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F6" w:rsidRDefault="00CE15F6" w:rsidP="00CE15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15F6" w:rsidRDefault="00030344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Куземкинского сельского поселения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FC8" w:rsidRPr="00C71FC8" w:rsidRDefault="00C71FC8" w:rsidP="00C71F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02E6" w:rsidRPr="0025378D" w:rsidRDefault="00BF7FF6" w:rsidP="00CE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78D">
        <w:rPr>
          <w:rFonts w:ascii="Times New Roman" w:hAnsi="Times New Roman" w:cs="Times New Roman"/>
          <w:sz w:val="24"/>
          <w:szCs w:val="24"/>
        </w:rPr>
        <w:t xml:space="preserve">от </w:t>
      </w:r>
      <w:r w:rsidR="005B1D8C">
        <w:rPr>
          <w:rFonts w:ascii="Times New Roman" w:hAnsi="Times New Roman" w:cs="Times New Roman"/>
          <w:sz w:val="24"/>
          <w:szCs w:val="24"/>
        </w:rPr>
        <w:t>23.01.2024</w:t>
      </w:r>
      <w:r w:rsidR="00B574B7">
        <w:rPr>
          <w:rFonts w:ascii="Times New Roman" w:hAnsi="Times New Roman" w:cs="Times New Roman"/>
          <w:sz w:val="24"/>
          <w:szCs w:val="24"/>
        </w:rPr>
        <w:t xml:space="preserve"> </w:t>
      </w:r>
      <w:r w:rsidR="00C71FC8" w:rsidRPr="0025378D">
        <w:rPr>
          <w:rFonts w:ascii="Times New Roman" w:hAnsi="Times New Roman" w:cs="Times New Roman"/>
          <w:sz w:val="24"/>
          <w:szCs w:val="24"/>
        </w:rPr>
        <w:t>№</w:t>
      </w:r>
      <w:r w:rsidRPr="0025378D">
        <w:rPr>
          <w:rFonts w:ascii="Times New Roman" w:hAnsi="Times New Roman" w:cs="Times New Roman"/>
          <w:sz w:val="24"/>
          <w:szCs w:val="24"/>
        </w:rPr>
        <w:t xml:space="preserve"> </w:t>
      </w:r>
      <w:r w:rsidR="005B1D8C">
        <w:rPr>
          <w:rFonts w:ascii="Times New Roman" w:hAnsi="Times New Roman" w:cs="Times New Roman"/>
          <w:sz w:val="24"/>
          <w:szCs w:val="24"/>
        </w:rPr>
        <w:t>11</w:t>
      </w:r>
    </w:p>
    <w:p w:rsidR="00C71FC8" w:rsidRPr="0025378D" w:rsidRDefault="00C71FC8" w:rsidP="00DE3D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02E6" w:rsidRPr="005B1D8C" w:rsidRDefault="00BF7FF6" w:rsidP="00DE3DD6">
      <w:pPr>
        <w:spacing w:after="0" w:line="240" w:lineRule="auto"/>
        <w:ind w:right="4445"/>
        <w:jc w:val="both"/>
        <w:rPr>
          <w:rFonts w:ascii="Times New Roman" w:hAnsi="Times New Roman"/>
          <w:i/>
          <w:lang w:eastAsia="ru-RU"/>
        </w:rPr>
      </w:pPr>
      <w:r w:rsidRPr="005B1D8C">
        <w:rPr>
          <w:rFonts w:ascii="Times New Roman" w:hAnsi="Times New Roman"/>
          <w:i/>
          <w:lang w:eastAsia="ru-RU"/>
        </w:rPr>
        <w:t xml:space="preserve">Об утверждении программы </w:t>
      </w:r>
      <w:r w:rsidRPr="005B1D8C">
        <w:rPr>
          <w:rFonts w:ascii="Times New Roman" w:eastAsia="Calibri" w:hAnsi="Times New Roman"/>
          <w:bCs/>
          <w:i/>
        </w:rPr>
        <w:t xml:space="preserve">профилактики рисков причинения вреда (ущерба) охраняемым законом ценностям </w:t>
      </w:r>
      <w:r w:rsidRPr="005B1D8C">
        <w:rPr>
          <w:rFonts w:ascii="Times New Roman" w:hAnsi="Times New Roman"/>
          <w:i/>
          <w:lang w:eastAsia="ru-RU"/>
        </w:rPr>
        <w:t xml:space="preserve">при осуществлении </w:t>
      </w:r>
      <w:r w:rsidRPr="005B1D8C">
        <w:rPr>
          <w:rFonts w:ascii="Times New Roman" w:eastAsia="Arial Unicode MS" w:hAnsi="Times New Roman"/>
          <w:i/>
          <w:color w:val="000000"/>
          <w:lang w:eastAsia="ru-RU"/>
        </w:rPr>
        <w:t xml:space="preserve">муниципального контроля на автомобильном транспорте и в дорожном хозяйстве </w:t>
      </w:r>
      <w:r w:rsidRPr="005B1D8C">
        <w:rPr>
          <w:rFonts w:ascii="Times New Roman" w:hAnsi="Times New Roman"/>
          <w:i/>
          <w:lang w:eastAsia="ru-RU"/>
        </w:rPr>
        <w:t xml:space="preserve">на территории </w:t>
      </w:r>
      <w:bookmarkStart w:id="1" w:name="_Hlk93049442"/>
      <w:r w:rsidR="00030344" w:rsidRPr="005B1D8C">
        <w:rPr>
          <w:rFonts w:ascii="Times New Roman" w:hAnsi="Times New Roman"/>
          <w:i/>
          <w:lang w:eastAsia="ru-RU"/>
        </w:rPr>
        <w:t>Куземкинского сельского поселения</w:t>
      </w:r>
      <w:r w:rsidRPr="005B1D8C">
        <w:rPr>
          <w:rFonts w:ascii="Times New Roman" w:hAnsi="Times New Roman"/>
          <w:i/>
          <w:lang w:eastAsia="ru-RU"/>
        </w:rPr>
        <w:t xml:space="preserve"> Кингисеппского муниципального района Ленинградской области</w:t>
      </w:r>
      <w:bookmarkEnd w:id="1"/>
      <w:r w:rsidRPr="005B1D8C">
        <w:rPr>
          <w:rFonts w:ascii="Times New Roman" w:hAnsi="Times New Roman"/>
          <w:i/>
          <w:lang w:eastAsia="ru-RU"/>
        </w:rPr>
        <w:t xml:space="preserve"> на 202</w:t>
      </w:r>
      <w:r w:rsidR="00030344" w:rsidRPr="005B1D8C">
        <w:rPr>
          <w:rFonts w:ascii="Times New Roman" w:hAnsi="Times New Roman"/>
          <w:i/>
          <w:lang w:eastAsia="ru-RU"/>
        </w:rPr>
        <w:t>4</w:t>
      </w:r>
      <w:r w:rsidRPr="005B1D8C">
        <w:rPr>
          <w:rFonts w:ascii="Times New Roman" w:hAnsi="Times New Roman"/>
          <w:i/>
          <w:lang w:eastAsia="ru-RU"/>
        </w:rPr>
        <w:t xml:space="preserve"> год</w:t>
      </w:r>
    </w:p>
    <w:p w:rsidR="00411D4E" w:rsidRDefault="00411D4E" w:rsidP="00DE3DD6">
      <w:pPr>
        <w:spacing w:after="0" w:line="240" w:lineRule="auto"/>
        <w:ind w:right="4445"/>
        <w:jc w:val="both"/>
        <w:rPr>
          <w:rFonts w:ascii="Times New Roman" w:hAnsi="Times New Roman" w:cs="Times New Roman"/>
          <w:sz w:val="28"/>
          <w:szCs w:val="28"/>
        </w:rPr>
      </w:pPr>
    </w:p>
    <w:p w:rsidR="00411D4E" w:rsidRPr="005B1D8C" w:rsidRDefault="00411D4E" w:rsidP="00411D4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D8C">
        <w:rPr>
          <w:rFonts w:ascii="Times New Roman" w:hAnsi="Times New Roman"/>
          <w:sz w:val="24"/>
          <w:szCs w:val="24"/>
        </w:rPr>
        <w:t xml:space="preserve">В соответствии </w:t>
      </w:r>
      <w:r w:rsidRPr="005B1D8C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B1D8C">
        <w:rPr>
          <w:rFonts w:ascii="Times New Roman" w:hAnsi="Times New Roman"/>
          <w:bCs/>
          <w:sz w:val="24"/>
          <w:szCs w:val="24"/>
        </w:rPr>
        <w:t xml:space="preserve">, </w:t>
      </w:r>
      <w:r w:rsidRPr="005B1D8C">
        <w:rPr>
          <w:rFonts w:ascii="Times New Roman" w:hAnsi="Times New Roman"/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B1D8C">
        <w:rPr>
          <w:rFonts w:ascii="Times New Roman" w:hAnsi="Times New Roman"/>
          <w:bCs/>
          <w:sz w:val="24"/>
          <w:szCs w:val="24"/>
        </w:rPr>
        <w:t xml:space="preserve">, </w:t>
      </w:r>
      <w:r w:rsidRPr="005B1D8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5B1D8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CE15F6" w:rsidRPr="005B1D8C">
        <w:rPr>
          <w:rFonts w:ascii="Times New Roman" w:hAnsi="Times New Roman"/>
          <w:bCs/>
          <w:sz w:val="24"/>
          <w:szCs w:val="24"/>
          <w:lang w:eastAsia="ru-RU"/>
        </w:rPr>
        <w:t>Куземкинское</w:t>
      </w:r>
      <w:r w:rsidRPr="005B1D8C">
        <w:rPr>
          <w:rFonts w:ascii="Times New Roman" w:hAnsi="Times New Roman"/>
          <w:bCs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области,</w:t>
      </w:r>
      <w:r w:rsidR="00030344" w:rsidRPr="005B1D8C">
        <w:rPr>
          <w:rFonts w:ascii="Times New Roman" w:hAnsi="Times New Roman"/>
          <w:sz w:val="24"/>
          <w:szCs w:val="24"/>
        </w:rPr>
        <w:t xml:space="preserve"> а</w:t>
      </w:r>
      <w:r w:rsidRPr="005B1D8C">
        <w:rPr>
          <w:rFonts w:ascii="Times New Roman" w:hAnsi="Times New Roman"/>
          <w:sz w:val="24"/>
          <w:szCs w:val="24"/>
        </w:rPr>
        <w:t xml:space="preserve">дминистрация </w:t>
      </w:r>
      <w:bookmarkStart w:id="2" w:name="_Hlk93049586"/>
      <w:bookmarkStart w:id="3" w:name="_Hlk93049706"/>
      <w:r w:rsidR="00030344" w:rsidRPr="005B1D8C">
        <w:rPr>
          <w:rFonts w:ascii="Times New Roman" w:hAnsi="Times New Roman"/>
          <w:bCs/>
          <w:sz w:val="24"/>
          <w:szCs w:val="24"/>
          <w:lang w:eastAsia="ru-RU"/>
        </w:rPr>
        <w:t>Куземкинского сельского поселения</w:t>
      </w:r>
      <w:r w:rsidRPr="005B1D8C">
        <w:rPr>
          <w:rFonts w:ascii="Times New Roman" w:hAnsi="Times New Roman"/>
          <w:bCs/>
          <w:sz w:val="24"/>
          <w:szCs w:val="24"/>
          <w:lang w:eastAsia="ru-RU"/>
        </w:rPr>
        <w:t xml:space="preserve"> Кингисеппского муниципального района</w:t>
      </w:r>
      <w:proofErr w:type="gramEnd"/>
      <w:r w:rsidRPr="005B1D8C">
        <w:rPr>
          <w:rFonts w:ascii="Times New Roman" w:hAnsi="Times New Roman"/>
          <w:bCs/>
          <w:sz w:val="24"/>
          <w:szCs w:val="24"/>
          <w:lang w:eastAsia="ru-RU"/>
        </w:rPr>
        <w:t xml:space="preserve"> Ленинградской области</w:t>
      </w:r>
      <w:r w:rsidRPr="005B1D8C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bookmarkEnd w:id="2"/>
    <w:bookmarkEnd w:id="3"/>
    <w:p w:rsidR="00411D4E" w:rsidRPr="005B1D8C" w:rsidRDefault="00411D4E" w:rsidP="00DA089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D8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11D4E" w:rsidRPr="005B1D8C" w:rsidRDefault="00411D4E" w:rsidP="00411D4E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B1D8C">
        <w:rPr>
          <w:rFonts w:ascii="Times New Roman" w:hAnsi="Times New Roman"/>
          <w:sz w:val="24"/>
          <w:szCs w:val="24"/>
        </w:rPr>
        <w:t xml:space="preserve">1. Утвердить прилагаемую программу </w:t>
      </w:r>
      <w:r w:rsidRPr="005B1D8C">
        <w:rPr>
          <w:rFonts w:ascii="Times New Roman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5B1D8C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Pr="005B1D8C">
        <w:rPr>
          <w:rFonts w:ascii="Times New Roman" w:eastAsia="Arial Unicode MS" w:hAnsi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5B1D8C">
        <w:rPr>
          <w:rFonts w:ascii="Times New Roman" w:hAnsi="Times New Roman"/>
          <w:sz w:val="24"/>
          <w:szCs w:val="24"/>
        </w:rPr>
        <w:t xml:space="preserve"> на территории </w:t>
      </w:r>
      <w:r w:rsidR="00030344" w:rsidRPr="005B1D8C">
        <w:rPr>
          <w:rFonts w:ascii="Times New Roman" w:hAnsi="Times New Roman"/>
          <w:bCs/>
          <w:sz w:val="24"/>
          <w:szCs w:val="24"/>
          <w:lang w:eastAsia="ru-RU"/>
        </w:rPr>
        <w:t>Куземкинского сельского поселения</w:t>
      </w:r>
      <w:r w:rsidRPr="005B1D8C">
        <w:rPr>
          <w:rFonts w:ascii="Times New Roman" w:hAnsi="Times New Roman"/>
          <w:bCs/>
          <w:sz w:val="24"/>
          <w:szCs w:val="24"/>
          <w:lang w:eastAsia="ru-RU"/>
        </w:rPr>
        <w:t xml:space="preserve"> Кингисеппского муниципального района Ленинградской области</w:t>
      </w:r>
      <w:r w:rsidRPr="005B1D8C"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 w:rsidR="00030344" w:rsidRPr="005B1D8C">
        <w:rPr>
          <w:rFonts w:ascii="Times New Roman" w:hAnsi="Times New Roman"/>
          <w:sz w:val="24"/>
          <w:szCs w:val="24"/>
        </w:rPr>
        <w:t>4</w:t>
      </w:r>
      <w:r w:rsidRPr="005B1D8C">
        <w:rPr>
          <w:rFonts w:ascii="Times New Roman" w:hAnsi="Times New Roman"/>
          <w:sz w:val="24"/>
          <w:szCs w:val="24"/>
        </w:rPr>
        <w:t xml:space="preserve"> год.</w:t>
      </w:r>
    </w:p>
    <w:p w:rsidR="00411D4E" w:rsidRPr="005B1D8C" w:rsidRDefault="00411D4E" w:rsidP="00411D4E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1D8C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официальному обнародованию на официальном стенде администрации </w:t>
      </w:r>
      <w:r w:rsidR="00030344" w:rsidRPr="005B1D8C">
        <w:rPr>
          <w:rFonts w:ascii="Times New Roman" w:hAnsi="Times New Roman"/>
          <w:b w:val="0"/>
          <w:bCs w:val="0"/>
          <w:sz w:val="24"/>
          <w:szCs w:val="24"/>
          <w:lang w:eastAsia="ru-RU"/>
        </w:rPr>
        <w:t>Куземкинского</w:t>
      </w:r>
      <w:r w:rsidR="00030344" w:rsidRPr="005B1D8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5B1D8C">
        <w:rPr>
          <w:rFonts w:ascii="Times New Roman" w:hAnsi="Times New Roman" w:cs="Times New Roman"/>
          <w:b w:val="0"/>
          <w:sz w:val="24"/>
          <w:szCs w:val="24"/>
        </w:rPr>
        <w:t xml:space="preserve"> Кингисеппского муниципального района Ленинградской области, размещению на официальном сайте муниципального образования в информационно-телекоммуникационной сети «Интернет</w:t>
      </w:r>
      <w:r w:rsidR="00CE15F6" w:rsidRPr="005B1D8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1D8C">
        <w:rPr>
          <w:rFonts w:ascii="Times New Roman" w:hAnsi="Times New Roman" w:cs="Times New Roman"/>
          <w:b w:val="0"/>
          <w:sz w:val="24"/>
          <w:szCs w:val="24"/>
        </w:rPr>
        <w:t xml:space="preserve"> и вступает в силу </w:t>
      </w:r>
      <w:r w:rsidR="005B1D8C" w:rsidRPr="005B1D8C">
        <w:rPr>
          <w:rFonts w:ascii="Times New Roman" w:hAnsi="Times New Roman" w:cs="Times New Roman"/>
          <w:b w:val="0"/>
          <w:sz w:val="24"/>
          <w:szCs w:val="24"/>
        </w:rPr>
        <w:t>со дня опубликования</w:t>
      </w:r>
      <w:r w:rsidRPr="005B1D8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378D" w:rsidRPr="005B1D8C" w:rsidRDefault="0025378D" w:rsidP="00411D4E">
      <w:pPr>
        <w:rPr>
          <w:rFonts w:ascii="Times New Roman" w:hAnsi="Times New Roman" w:cs="Times New Roman"/>
          <w:sz w:val="24"/>
          <w:szCs w:val="24"/>
        </w:rPr>
      </w:pPr>
    </w:p>
    <w:p w:rsidR="003E5449" w:rsidRDefault="00411D4E" w:rsidP="003E5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D8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11D4E" w:rsidRPr="005B1D8C" w:rsidRDefault="003E5449" w:rsidP="003E54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1D4E" w:rsidRPr="005B1D8C">
        <w:rPr>
          <w:rFonts w:ascii="Times New Roman" w:hAnsi="Times New Roman" w:cs="Times New Roman"/>
          <w:sz w:val="24"/>
          <w:szCs w:val="24"/>
        </w:rPr>
        <w:tab/>
      </w:r>
      <w:r w:rsidR="00411D4E" w:rsidRPr="005B1D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1D4E" w:rsidRPr="005B1D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15F6" w:rsidRPr="005B1D8C">
        <w:rPr>
          <w:rFonts w:ascii="Times New Roman" w:hAnsi="Times New Roman" w:cs="Times New Roman"/>
          <w:sz w:val="24"/>
          <w:szCs w:val="24"/>
        </w:rPr>
        <w:t>В.П. Кулагин</w:t>
      </w:r>
    </w:p>
    <w:p w:rsidR="00030344" w:rsidRPr="0025378D" w:rsidRDefault="00030344" w:rsidP="003E54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1D8C" w:rsidRDefault="005B1D8C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B1D8C" w:rsidRDefault="005B1D8C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B1D8C" w:rsidRDefault="005B1D8C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11D4E" w:rsidRPr="005B1D8C" w:rsidRDefault="00411D4E" w:rsidP="003E5449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B1D8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30344" w:rsidRPr="005B1D8C" w:rsidRDefault="00030344" w:rsidP="003E5449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B1D8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11D4E" w:rsidRPr="005B1D8C" w:rsidRDefault="00030344" w:rsidP="003E5449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B1D8C">
        <w:rPr>
          <w:rFonts w:ascii="Times New Roman" w:hAnsi="Times New Roman" w:cs="Times New Roman"/>
          <w:color w:val="000000"/>
          <w:sz w:val="24"/>
          <w:szCs w:val="24"/>
        </w:rPr>
        <w:t>Куземкинского сельского поселения</w:t>
      </w:r>
      <w:r w:rsidR="00411D4E" w:rsidRPr="005B1D8C">
        <w:rPr>
          <w:rFonts w:ascii="Times New Roman" w:hAnsi="Times New Roman" w:cs="Times New Roman"/>
          <w:color w:val="000000"/>
          <w:sz w:val="24"/>
          <w:szCs w:val="24"/>
        </w:rPr>
        <w:t xml:space="preserve"> Кингисеппского муниципального района Ленинградской области</w:t>
      </w:r>
    </w:p>
    <w:p w:rsidR="00411D4E" w:rsidRPr="005B1D8C" w:rsidRDefault="00411D4E" w:rsidP="003E5449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B1D8C">
        <w:rPr>
          <w:rFonts w:ascii="Times New Roman" w:hAnsi="Times New Roman" w:cs="Times New Roman"/>
          <w:sz w:val="24"/>
          <w:szCs w:val="24"/>
        </w:rPr>
        <w:t xml:space="preserve">от </w:t>
      </w:r>
      <w:r w:rsidR="005B1D8C">
        <w:rPr>
          <w:rFonts w:ascii="Times New Roman" w:hAnsi="Times New Roman" w:cs="Times New Roman"/>
          <w:sz w:val="24"/>
          <w:szCs w:val="24"/>
        </w:rPr>
        <w:t xml:space="preserve">23.01.2024 </w:t>
      </w:r>
      <w:r w:rsidRPr="005B1D8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B1D8C">
        <w:rPr>
          <w:rFonts w:ascii="Times New Roman" w:hAnsi="Times New Roman" w:cs="Times New Roman"/>
          <w:sz w:val="24"/>
          <w:szCs w:val="24"/>
        </w:rPr>
        <w:t>11</w:t>
      </w:r>
    </w:p>
    <w:p w:rsidR="00411D4E" w:rsidRPr="00E92389" w:rsidRDefault="00411D4E" w:rsidP="005B1D8C">
      <w:pPr>
        <w:spacing w:after="0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5B1D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Программа профилактики</w:t>
      </w:r>
      <w:r w:rsidRPr="00E923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рисков причинения вреда (ущерба) охраняемым законом ценностям 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30344">
        <w:rPr>
          <w:rFonts w:ascii="Times New Roman" w:hAnsi="Times New Roman" w:cs="Times New Roman"/>
          <w:b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30344">
        <w:rPr>
          <w:rFonts w:ascii="Times New Roman" w:hAnsi="Times New Roman" w:cs="Times New Roman"/>
          <w:b/>
          <w:sz w:val="28"/>
          <w:szCs w:val="28"/>
        </w:rPr>
        <w:t>4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92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. АНАЛИЗ И ОЦЕНКА СОСТОЯНИЯ ПОДКОНТРОЛЬНОЙ СФЕРЫ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установления 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E92389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периодичности их проведения в рамках осуществления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4" w:name="_Hlk93050467"/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bookmarkEnd w:id="4"/>
      <w:r w:rsidRPr="00E9238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Предметом муниципального</w:t>
      </w:r>
      <w:r w:rsidR="005B1D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контроля на территории </w:t>
      </w:r>
      <w:proofErr w:type="spellStart"/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является соблюдение гражданами и организациями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а также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pStyle w:val="HTML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923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Мероприятия по муниципальному контролю осуществляются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в форме проведения плановых и внеплановых контрольных мероприятий соблюдения на территории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 требований, установленных </w:t>
      </w:r>
      <w:r w:rsidRPr="00E923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нормативными правовыми актами Российской Федерации,  </w:t>
      </w:r>
      <w:proofErr w:type="spellStart"/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Куземкинским</w:t>
      </w:r>
      <w:proofErr w:type="spellEnd"/>
      <w:r w:rsidR="00030344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bCs/>
          <w:sz w:val="28"/>
          <w:szCs w:val="28"/>
        </w:rPr>
        <w:t>исполнения решений, принимаемых по результатам контрольных мероприятий.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физических лиц (граждан),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прошли </w:t>
      </w:r>
      <w:proofErr w:type="spellStart"/>
      <w:r w:rsidRPr="00E9238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92389">
        <w:rPr>
          <w:rFonts w:ascii="Times New Roman" w:hAnsi="Times New Roman" w:cs="Times New Roman"/>
          <w:sz w:val="28"/>
          <w:szCs w:val="28"/>
        </w:rPr>
        <w:t xml:space="preserve"> экспертизу, признаков </w:t>
      </w:r>
      <w:proofErr w:type="spellStart"/>
      <w:r w:rsidRPr="00E9238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E92389">
        <w:rPr>
          <w:rFonts w:ascii="Times New Roman" w:hAnsi="Times New Roman" w:cs="Times New Roman"/>
          <w:sz w:val="28"/>
          <w:szCs w:val="28"/>
        </w:rPr>
        <w:t xml:space="preserve"> не выявлено. Муниципальные правовые акты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муниципального контроля размещены на официальном сайте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CE15F6" w:rsidRPr="000A3011">
          <w:rPr>
            <w:rStyle w:val="a7"/>
            <w:rFonts w:ascii="Times New Roman" w:hAnsi="Times New Roman"/>
            <w:sz w:val="28"/>
            <w:szCs w:val="28"/>
          </w:rPr>
          <w:t>www.куземкинское.рф</w:t>
        </w:r>
      </w:hyperlink>
      <w:r w:rsidR="0057588D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физические лица (граждане), 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 муниципального района Ленинградской области.</w:t>
      </w:r>
    </w:p>
    <w:p w:rsidR="00411D4E" w:rsidRPr="00E92389" w:rsidRDefault="00411D4E" w:rsidP="00411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Органом, уполномоченным на проведение муниципального контроля, является администрация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от имени которой действует комитет экономического и территориального развития 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Состояние подконтрольной сферы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Ввиду динамичного развития дорожной инфраструктуры и увеличения количества пользователей с возросшей на нее нагрузкой, сокращаются сроки износа, что сказывается на качестве и нормативном состоянии сферы дорожного хозяйства.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Недостаточное финансирование данной отрасли экономики ввиду обширных объемов сети автомобильных дорог, что характерно как для муниципальной инфраструктуры, так и страны в целом, климатические </w:t>
      </w:r>
      <w:r w:rsidRPr="00E92389">
        <w:rPr>
          <w:rFonts w:ascii="Times New Roman" w:hAnsi="Times New Roman" w:cs="Times New Roman"/>
          <w:sz w:val="28"/>
          <w:szCs w:val="28"/>
        </w:rPr>
        <w:lastRenderedPageBreak/>
        <w:t>условия, расширение требований к условиям эксплуатации и безопасности, снижение кадрового потенциала в сфере обслуживания дорожной сферы – факторы, обуславливающие недостаточное качество дорожной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Сфера транспорта представлена в виде естественной монополии, ввиду ограниченной конкуренции и неспособности рынка отрегулировать баланс, обеспечивающий повышение качества предоставляемых услуг пользователям.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Ранее администрацией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проверки в рамках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11D4E" w:rsidRPr="00E92389" w:rsidRDefault="00411D4E" w:rsidP="00411D4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Проблемы, на решение которых направлена Программа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Основными проблемами, которые по своей сути являются причинами основной </w:t>
      </w:r>
      <w:proofErr w:type="gramStart"/>
      <w:r w:rsidRPr="00E92389">
        <w:rPr>
          <w:rFonts w:ascii="Times New Roman" w:hAnsi="Times New Roman" w:cs="Times New Roman"/>
          <w:sz w:val="28"/>
          <w:szCs w:val="28"/>
        </w:rPr>
        <w:t>части нарушений требований законодательства Российской Федерации</w:t>
      </w:r>
      <w:proofErr w:type="gramEnd"/>
      <w:r w:rsidRPr="00E92389">
        <w:rPr>
          <w:rFonts w:ascii="Times New Roman" w:hAnsi="Times New Roman" w:cs="Times New Roman"/>
          <w:sz w:val="28"/>
          <w:szCs w:val="28"/>
        </w:rPr>
        <w:t xml:space="preserve"> в сфере дорожной и транспортной инфраструктуры, являются: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Несоблюдение обязательных требований: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Низкие знания пользователей автомобильных дорог местного значения требований, предъявляемых к ним законодательством Российской Федерации </w:t>
      </w:r>
      <w:r w:rsidRPr="00E92389">
        <w:rPr>
          <w:rFonts w:ascii="Times New Roman" w:hAnsi="Times New Roman" w:cs="Times New Roman"/>
          <w:sz w:val="28"/>
          <w:szCs w:val="28"/>
        </w:rPr>
        <w:lastRenderedPageBreak/>
        <w:t>о порядке, поведении, пользовании, эксплуатации дорожной и транспортной инфраструктуры.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Сознательное бездействие пользователей автомобильных дорог местного значения и лиц, относящихся к эксплуатации транспортной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Основное направление контрольных мероприятий – выявление таких пользователей и проведение с ними профилактических мероприятий.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>Раздел II. ЦЕЛИ И ЗАДАЧИ ПРОФИЛАКТИЧЕСКОЙ РАБОТЫ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предпринимателей, граждан.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>Раздел III. ПРОГРАММНЫЕ МЕРОПРИЯТИЯ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на 202</w:t>
      </w:r>
      <w:r w:rsidR="00030344">
        <w:rPr>
          <w:rFonts w:ascii="Times New Roman" w:hAnsi="Times New Roman" w:cs="Times New Roman"/>
          <w:b/>
          <w:sz w:val="28"/>
          <w:szCs w:val="28"/>
        </w:rPr>
        <w:t>4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D4E" w:rsidRPr="00E92389" w:rsidRDefault="00411D4E" w:rsidP="0041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проводит следующие профилактические мероприятия: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от 31.07. 2020 № 248-ФЗ, на официальном сайте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и в </w:t>
      </w:r>
      <w:r w:rsidRPr="00E92389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Ответственное должностное лицо –</w:t>
      </w:r>
      <w:r w:rsidR="0057588D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sz w:val="28"/>
          <w:szCs w:val="28"/>
        </w:rPr>
        <w:t xml:space="preserve">специалист  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 муниципально</w:t>
      </w:r>
      <w:r w:rsidR="0025378D">
        <w:rPr>
          <w:rFonts w:ascii="Times New Roman" w:hAnsi="Times New Roman" w:cs="Times New Roman"/>
          <w:color w:val="000000"/>
          <w:sz w:val="28"/>
          <w:szCs w:val="28"/>
        </w:rPr>
        <w:t>го района Ленинградской области.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411D4E" w:rsidRPr="00E92389" w:rsidRDefault="00411D4E" w:rsidP="002537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E92389">
        <w:rPr>
          <w:rFonts w:ascii="Times New Roman" w:eastAsia="Calibri" w:hAnsi="Times New Roman" w:cs="Times New Roman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411D4E" w:rsidRPr="00E92389" w:rsidRDefault="00411D4E" w:rsidP="00253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411D4E" w:rsidRPr="00E92389" w:rsidRDefault="00411D4E" w:rsidP="0025378D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411D4E" w:rsidRPr="00E92389" w:rsidRDefault="00411D4E" w:rsidP="0025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на автомобильном транспорте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11D4E" w:rsidRPr="00E92389" w:rsidRDefault="00411D4E" w:rsidP="00411D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          Ответственное должностное лицо – ведущий специалист  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жилищных отношений, не позднее чем в течение одного года с момента начала такой деятельности. </w:t>
      </w:r>
    </w:p>
    <w:p w:rsidR="00411D4E" w:rsidRPr="00E92389" w:rsidRDefault="00411D4E" w:rsidP="00411D4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2389">
        <w:rPr>
          <w:rFonts w:ascii="Times New Roman" w:hAnsi="Times New Roman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ведущий специалист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4"/>
        <w:gridCol w:w="2126"/>
        <w:gridCol w:w="1701"/>
      </w:tblGrid>
      <w:tr w:rsidR="00411D4E" w:rsidRPr="00E92389" w:rsidTr="0060581F">
        <w:tc>
          <w:tcPr>
            <w:tcW w:w="568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30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Куземкинского сельского поселения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Кингисеппского муниципального района Ленинградской области 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11D4E" w:rsidRPr="00E92389" w:rsidRDefault="00411D4E" w:rsidP="0057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физических лиц (граждан) – пользователей дорожной и транспортной инфраструктуры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куземкинское</w:t>
            </w:r>
            <w:proofErr w:type="gram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E92389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 или признаках 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нарушений и (или) в случае отсутствия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Учет предостережений в текущем году и анализ вынесенных предостережений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57588D">
        <w:trPr>
          <w:trHeight w:val="6016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Консультирование: 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411D4E" w:rsidRPr="00CE15F6" w:rsidRDefault="00411D4E" w:rsidP="00CE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местонахождения, контактные телефоны, адрес официального сайта администрации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и адреса электронной почты: </w:t>
            </w:r>
            <w:hyperlink r:id="rId10" w:history="1">
              <w:r w:rsidR="00CE15F6" w:rsidRPr="000A3011">
                <w:rPr>
                  <w:rStyle w:val="a7"/>
                  <w:rFonts w:ascii="Times New Roman" w:hAnsi="Times New Roman"/>
                  <w:sz w:val="28"/>
                  <w:szCs w:val="28"/>
                </w:rPr>
                <w:t>www.куземкинское.рф</w:t>
              </w:r>
            </w:hyperlink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Куземкинского сельского поселения</w:t>
            </w:r>
            <w:r w:rsidR="00030344"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Кингисеппского муниципального района Ленинградской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области: 1</w:t>
            </w:r>
            <w:r w:rsidR="00E66DFF" w:rsidRPr="00CE15F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CE15F6" w:rsidRPr="00CE15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 xml:space="preserve">, Ленинградская область, Кингисеппский район, </w:t>
            </w:r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ольшое Кузёмкино, мкр.Центральный</w:t>
            </w:r>
            <w:r w:rsidR="00CE15F6" w:rsidRPr="00CE15F6">
              <w:rPr>
                <w:rFonts w:ascii="Times New Roman" w:hAnsi="Times New Roman" w:cs="Times New Roman"/>
                <w:color w:val="483B3F"/>
                <w:sz w:val="28"/>
                <w:szCs w:val="28"/>
                <w:shd w:val="clear" w:color="auto" w:fill="FFFFFF"/>
              </w:rPr>
              <w:t>, д.18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E1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этаж. </w:t>
            </w:r>
          </w:p>
          <w:p w:rsidR="00411D4E" w:rsidRPr="00CE15F6" w:rsidRDefault="00411D4E" w:rsidP="00CE15F6">
            <w:pPr>
              <w:pStyle w:val="af"/>
              <w:spacing w:before="0" w:beforeAutospacing="0" w:after="150" w:afterAutospacing="0"/>
              <w:rPr>
                <w:rFonts w:ascii="Arial" w:hAnsi="Arial" w:cs="Arial"/>
                <w:color w:val="00A0D9"/>
                <w:sz w:val="48"/>
                <w:szCs w:val="48"/>
                <w:shd w:val="clear" w:color="auto" w:fill="FFFFFF"/>
              </w:rPr>
            </w:pPr>
            <w:r w:rsidRPr="00CE15F6">
              <w:rPr>
                <w:color w:val="000000"/>
                <w:sz w:val="28"/>
                <w:szCs w:val="28"/>
              </w:rPr>
              <w:t xml:space="preserve">Телефон для справок (консультаций): (881375) </w:t>
            </w:r>
            <w:r w:rsidR="00E66DFF" w:rsidRPr="00CE15F6">
              <w:rPr>
                <w:color w:val="000000"/>
                <w:sz w:val="28"/>
                <w:szCs w:val="28"/>
              </w:rPr>
              <w:t>6</w:t>
            </w:r>
            <w:r w:rsidR="00CE15F6">
              <w:rPr>
                <w:color w:val="000000"/>
                <w:sz w:val="28"/>
                <w:szCs w:val="28"/>
              </w:rPr>
              <w:t>8416</w:t>
            </w:r>
            <w:r w:rsidRPr="00CE15F6">
              <w:rPr>
                <w:color w:val="000000"/>
                <w:sz w:val="28"/>
                <w:szCs w:val="28"/>
              </w:rPr>
              <w:t xml:space="preserve">, адрес электронной почты </w:t>
            </w:r>
            <w:r w:rsidRPr="00CE15F6">
              <w:rPr>
                <w:color w:val="000000"/>
                <w:sz w:val="28"/>
                <w:szCs w:val="28"/>
              </w:rPr>
              <w:lastRenderedPageBreak/>
              <w:t>администрации муниципально</w:t>
            </w:r>
            <w:r w:rsidRPr="00E92389">
              <w:rPr>
                <w:color w:val="000000"/>
                <w:sz w:val="28"/>
                <w:szCs w:val="28"/>
              </w:rPr>
              <w:t>го образования «</w:t>
            </w:r>
            <w:r w:rsidR="00CE15F6">
              <w:rPr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области, </w:t>
            </w:r>
            <w:proofErr w:type="gramStart"/>
            <w:r w:rsidRPr="00E92389">
              <w:rPr>
                <w:sz w:val="28"/>
                <w:szCs w:val="28"/>
              </w:rPr>
              <w:t>Е</w:t>
            </w:r>
            <w:proofErr w:type="gramEnd"/>
            <w:r w:rsidRPr="00E92389">
              <w:rPr>
                <w:sz w:val="28"/>
                <w:szCs w:val="28"/>
              </w:rPr>
              <w:t>-</w:t>
            </w:r>
            <w:r w:rsidRPr="00E92389">
              <w:rPr>
                <w:sz w:val="28"/>
                <w:szCs w:val="28"/>
                <w:lang w:val="en-US"/>
              </w:rPr>
              <w:t>mail</w:t>
            </w:r>
            <w:r w:rsidRPr="00E92389">
              <w:rPr>
                <w:sz w:val="28"/>
                <w:szCs w:val="28"/>
              </w:rPr>
              <w:t xml:space="preserve">: </w:t>
            </w:r>
            <w:hyperlink r:id="rId11" w:history="1">
              <w:r w:rsidR="00850491" w:rsidRPr="000A3011">
                <w:rPr>
                  <w:rStyle w:val="a7"/>
                  <w:sz w:val="28"/>
                  <w:szCs w:val="28"/>
                  <w:shd w:val="clear" w:color="auto" w:fill="FFFFFF"/>
                </w:rPr>
                <w:t>kuzemkinomo@yandex.ru</w:t>
              </w:r>
            </w:hyperlink>
            <w:r w:rsidR="00850491">
              <w:rPr>
                <w:sz w:val="28"/>
                <w:szCs w:val="28"/>
                <w:shd w:val="clear" w:color="auto" w:fill="FFFFFF"/>
              </w:rPr>
              <w:t xml:space="preserve">;  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б) график работы администрации муниципального района</w:t>
            </w:r>
            <w:r w:rsidRPr="00CA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(время местное) </w:t>
            </w:r>
          </w:p>
          <w:p w:rsidR="00411D4E" w:rsidRPr="00E92389" w:rsidRDefault="00411D4E" w:rsidP="0060581F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График работы: 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         с 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      с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обед                                        с 12-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  до 13-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посетителей: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16-00;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в) номер кабинета, где проводятся прием и информирование посетителей по вопросам осуществления муниципального контроля:</w:t>
            </w:r>
          </w:p>
          <w:p w:rsidR="00411D4E" w:rsidRPr="00E92389" w:rsidRDefault="00411D4E" w:rsidP="0085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прием и информирование посетителей администрации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№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54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11D4E" w:rsidRPr="00E92389" w:rsidRDefault="00411D4E" w:rsidP="0025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r w:rsidRPr="00E92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ценностям,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3E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3E5449" w:rsidP="003E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1D4E"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</w:t>
            </w:r>
            <w:r w:rsidR="00030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D4E" w:rsidRPr="00E92389">
              <w:rPr>
                <w:rFonts w:ascii="Times New Roman" w:hAnsi="Times New Roman" w:cs="Times New Roman"/>
                <w:sz w:val="28"/>
                <w:szCs w:val="28"/>
              </w:rPr>
              <w:t>0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1D4E"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28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11D4E" w:rsidRPr="00E92389" w:rsidRDefault="009F443A" w:rsidP="0025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(01.09.2024)</w:t>
            </w:r>
          </w:p>
        </w:tc>
        <w:tc>
          <w:tcPr>
            <w:tcW w:w="1701" w:type="dxa"/>
          </w:tcPr>
          <w:p w:rsidR="00411D4E" w:rsidRPr="00E92389" w:rsidRDefault="00411D4E" w:rsidP="006058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78D" w:rsidRPr="00623036" w:rsidRDefault="0025378D" w:rsidP="003E5449">
      <w:pPr>
        <w:rPr>
          <w:rFonts w:ascii="Times New Roman" w:hAnsi="Times New Roman" w:cs="Times New Roman"/>
          <w:b/>
          <w:sz w:val="28"/>
          <w:szCs w:val="28"/>
        </w:rPr>
      </w:pP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Перечень уполномоченных лиц, ответственных за организацию</w:t>
      </w: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и проведение профилактических мероприятий в сфере муниципального земельного контроля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 xml:space="preserve">Должностными лицами администрации </w:t>
      </w:r>
      <w:r w:rsidR="00030344">
        <w:rPr>
          <w:rFonts w:ascii="Times New Roman" w:hAnsi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области,</w:t>
      </w:r>
      <w:r w:rsidRPr="00E92389">
        <w:rPr>
          <w:rFonts w:ascii="Times New Roman" w:hAnsi="Times New Roman"/>
          <w:sz w:val="28"/>
          <w:szCs w:val="28"/>
        </w:rPr>
        <w:t xml:space="preserve"> уполномоченными (ответственными) за реализацию мероприятий по профилактике нарушений по муниципальному контролю, являются: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118"/>
        <w:gridCol w:w="2977"/>
      </w:tblGrid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977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3E5449" w:rsidRPr="00E92389" w:rsidTr="003A13B2">
        <w:trPr>
          <w:trHeight w:val="1288"/>
        </w:trPr>
        <w:tc>
          <w:tcPr>
            <w:tcW w:w="3890" w:type="dxa"/>
            <w:vAlign w:val="center"/>
          </w:tcPr>
          <w:p w:rsidR="003E5449" w:rsidRPr="00E92389" w:rsidRDefault="003E5449" w:rsidP="006058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E5449" w:rsidRPr="00E92389" w:rsidRDefault="003E5449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(Руководитель и координатор Программы)</w:t>
            </w:r>
          </w:p>
        </w:tc>
        <w:tc>
          <w:tcPr>
            <w:tcW w:w="3118" w:type="dxa"/>
            <w:vAlign w:val="center"/>
          </w:tcPr>
          <w:p w:rsidR="003E5449" w:rsidRPr="00E92389" w:rsidRDefault="003E5449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977" w:type="dxa"/>
            <w:vAlign w:val="center"/>
          </w:tcPr>
          <w:p w:rsidR="003E5449" w:rsidRPr="00E66DFF" w:rsidRDefault="003E5449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8416</w:t>
            </w:r>
          </w:p>
          <w:p w:rsidR="003E5449" w:rsidRPr="00850491" w:rsidRDefault="003E5449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977" w:type="dxa"/>
            <w:vAlign w:val="center"/>
          </w:tcPr>
          <w:p w:rsidR="00411D4E" w:rsidRPr="00850491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  <w:p w:rsidR="00411D4E" w:rsidRPr="00E92389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V. ОЦЕНКА ЭФФЕКТИВНОСТИ ПРОГРАММЫ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Целевые показатели результативности мероприятий Программы.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Ожидаемый результат Программы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Целевые показатели результативности мероприятий Программы в сфере муниципального контроля: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выявленных нарушений требований законодательства, в части требований пользователями автомобильных дорог местного значения и лицами, относящимися к эксплуатации транспортной инфраструктуры.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Проведение совместных межведомственных профилактических мероприятий юридических лиц, индивидуальных предпринимателей, граждан. 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Ожидаемый результат от реализации Программы - снижение </w:t>
      </w:r>
      <w:r w:rsidRPr="00E92389">
        <w:rPr>
          <w:rFonts w:ascii="Times New Roman" w:hAnsi="Times New Roman" w:cs="Times New Roman"/>
          <w:sz w:val="28"/>
          <w:szCs w:val="28"/>
        </w:rPr>
        <w:lastRenderedPageBreak/>
        <w:t>количества выявленных нарушений требований законодательства, связанных, в первую очередь, в части требований к пользователям автомобильных дорог местного значения и лицам, относящимся к эксплуатации транспортной инфраструктуры, при увеличении количества и качества проводимых профилактических мероприятий.</w:t>
      </w:r>
    </w:p>
    <w:p w:rsidR="00411D4E" w:rsidRPr="00E92389" w:rsidRDefault="00411D4E" w:rsidP="008504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Отчетные показатели по плану мероприятий по профилактике нарушений на 202</w:t>
      </w:r>
      <w:r w:rsidR="00030344">
        <w:rPr>
          <w:rFonts w:ascii="Times New Roman" w:hAnsi="Times New Roman" w:cs="Times New Roman"/>
          <w:sz w:val="28"/>
          <w:szCs w:val="28"/>
        </w:rPr>
        <w:t>4</w:t>
      </w:r>
      <w:r w:rsidRPr="00E92389">
        <w:rPr>
          <w:rFonts w:ascii="Times New Roman" w:hAnsi="Times New Roman" w:cs="Times New Roman"/>
          <w:sz w:val="28"/>
          <w:szCs w:val="28"/>
        </w:rPr>
        <w:t xml:space="preserve"> год устанавливаются не менее 100 %.</w:t>
      </w:r>
    </w:p>
    <w:p w:rsidR="00411D4E" w:rsidRPr="00E92389" w:rsidRDefault="00411D4E" w:rsidP="008504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411D4E" w:rsidRPr="00E92389" w:rsidSect="0025378D">
      <w:headerReference w:type="defaul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DE" w:rsidRDefault="00CF56DE" w:rsidP="0000076E">
      <w:pPr>
        <w:spacing w:after="0" w:line="240" w:lineRule="auto"/>
      </w:pPr>
      <w:r>
        <w:separator/>
      </w:r>
    </w:p>
  </w:endnote>
  <w:endnote w:type="continuationSeparator" w:id="0">
    <w:p w:rsidR="00CF56DE" w:rsidRDefault="00CF56DE" w:rsidP="000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DE" w:rsidRDefault="00CF56DE" w:rsidP="0000076E">
      <w:pPr>
        <w:spacing w:after="0" w:line="240" w:lineRule="auto"/>
      </w:pPr>
      <w:r>
        <w:separator/>
      </w:r>
    </w:p>
  </w:footnote>
  <w:footnote w:type="continuationSeparator" w:id="0">
    <w:p w:rsidR="00CF56DE" w:rsidRDefault="00CF56DE" w:rsidP="0000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254"/>
      <w:docPartObj>
        <w:docPartGallery w:val="Page Numbers (Top of Page)"/>
        <w:docPartUnique/>
      </w:docPartObj>
    </w:sdtPr>
    <w:sdtContent>
      <w:p w:rsidR="00DF05D4" w:rsidRDefault="00AF5DC4">
        <w:pPr>
          <w:pStyle w:val="a3"/>
          <w:jc w:val="center"/>
        </w:pPr>
        <w:r>
          <w:fldChar w:fldCharType="begin"/>
        </w:r>
        <w:r w:rsidR="005F5DFF">
          <w:instrText xml:space="preserve"> PAGE   \* MERGEFORMAT </w:instrText>
        </w:r>
        <w:r>
          <w:fldChar w:fldCharType="separate"/>
        </w:r>
        <w:r w:rsidR="00DA0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5D4" w:rsidRDefault="00DF05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E4360B"/>
    <w:multiLevelType w:val="hybridMultilevel"/>
    <w:tmpl w:val="D2E67E00"/>
    <w:lvl w:ilvl="0" w:tplc="602CFE98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D680BD7"/>
    <w:multiLevelType w:val="hybridMultilevel"/>
    <w:tmpl w:val="C96E00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3E034CB3"/>
    <w:multiLevelType w:val="hybridMultilevel"/>
    <w:tmpl w:val="915039B8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7317"/>
    <w:multiLevelType w:val="hybridMultilevel"/>
    <w:tmpl w:val="EF8E9AF0"/>
    <w:lvl w:ilvl="0" w:tplc="DF7AE1CC">
      <w:start w:val="1"/>
      <w:numFmt w:val="decimal"/>
      <w:lvlText w:val="%1)"/>
      <w:lvlJc w:val="left"/>
      <w:pPr>
        <w:ind w:left="1939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B5861"/>
    <w:multiLevelType w:val="hybridMultilevel"/>
    <w:tmpl w:val="A55C265E"/>
    <w:lvl w:ilvl="0" w:tplc="C9148466">
      <w:start w:val="1"/>
      <w:numFmt w:val="decimal"/>
      <w:lvlText w:val="%1."/>
      <w:lvlJc w:val="left"/>
      <w:pPr>
        <w:ind w:left="114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EF0E30"/>
    <w:multiLevelType w:val="hybridMultilevel"/>
    <w:tmpl w:val="6234B93C"/>
    <w:lvl w:ilvl="0" w:tplc="909E9B0A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E85166"/>
    <w:multiLevelType w:val="multilevel"/>
    <w:tmpl w:val="F92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1B"/>
    <w:rsid w:val="0000076E"/>
    <w:rsid w:val="000302C7"/>
    <w:rsid w:val="00030344"/>
    <w:rsid w:val="00030462"/>
    <w:rsid w:val="0009728C"/>
    <w:rsid w:val="000D6525"/>
    <w:rsid w:val="000E4D60"/>
    <w:rsid w:val="0010088A"/>
    <w:rsid w:val="00113A6A"/>
    <w:rsid w:val="001229EE"/>
    <w:rsid w:val="0018377F"/>
    <w:rsid w:val="001F5294"/>
    <w:rsid w:val="00201698"/>
    <w:rsid w:val="00214D44"/>
    <w:rsid w:val="0025378D"/>
    <w:rsid w:val="002B22B6"/>
    <w:rsid w:val="002C2886"/>
    <w:rsid w:val="00304E9C"/>
    <w:rsid w:val="003478B7"/>
    <w:rsid w:val="003D121C"/>
    <w:rsid w:val="003E5449"/>
    <w:rsid w:val="00411D4E"/>
    <w:rsid w:val="004902E6"/>
    <w:rsid w:val="0049250F"/>
    <w:rsid w:val="004D740A"/>
    <w:rsid w:val="004F1B9B"/>
    <w:rsid w:val="0057588D"/>
    <w:rsid w:val="00593021"/>
    <w:rsid w:val="005A30DD"/>
    <w:rsid w:val="005B1D8C"/>
    <w:rsid w:val="005C43E0"/>
    <w:rsid w:val="005C6733"/>
    <w:rsid w:val="005D1D10"/>
    <w:rsid w:val="005D764D"/>
    <w:rsid w:val="005E065C"/>
    <w:rsid w:val="005E068B"/>
    <w:rsid w:val="005E7F82"/>
    <w:rsid w:val="005F5DFF"/>
    <w:rsid w:val="00607056"/>
    <w:rsid w:val="00623036"/>
    <w:rsid w:val="00633E3F"/>
    <w:rsid w:val="006437E2"/>
    <w:rsid w:val="0064573F"/>
    <w:rsid w:val="006601D9"/>
    <w:rsid w:val="006B6A8F"/>
    <w:rsid w:val="006F0114"/>
    <w:rsid w:val="006F0E73"/>
    <w:rsid w:val="00713FB7"/>
    <w:rsid w:val="0079076A"/>
    <w:rsid w:val="007B1EAD"/>
    <w:rsid w:val="007C030C"/>
    <w:rsid w:val="0082713F"/>
    <w:rsid w:val="00836B2C"/>
    <w:rsid w:val="00850491"/>
    <w:rsid w:val="00865E1B"/>
    <w:rsid w:val="008A6250"/>
    <w:rsid w:val="008B20DA"/>
    <w:rsid w:val="008B62E7"/>
    <w:rsid w:val="008F0FAE"/>
    <w:rsid w:val="00963EE8"/>
    <w:rsid w:val="009653BA"/>
    <w:rsid w:val="009720D0"/>
    <w:rsid w:val="009D7333"/>
    <w:rsid w:val="009F32EC"/>
    <w:rsid w:val="009F443A"/>
    <w:rsid w:val="00A0401F"/>
    <w:rsid w:val="00A059B9"/>
    <w:rsid w:val="00A05DA2"/>
    <w:rsid w:val="00A1451A"/>
    <w:rsid w:val="00A218A1"/>
    <w:rsid w:val="00A850E1"/>
    <w:rsid w:val="00AF4D5D"/>
    <w:rsid w:val="00AF5DC4"/>
    <w:rsid w:val="00B21F36"/>
    <w:rsid w:val="00B574B7"/>
    <w:rsid w:val="00BF7FF6"/>
    <w:rsid w:val="00C22713"/>
    <w:rsid w:val="00C34F15"/>
    <w:rsid w:val="00C71FC8"/>
    <w:rsid w:val="00C86E7C"/>
    <w:rsid w:val="00C90276"/>
    <w:rsid w:val="00CA1438"/>
    <w:rsid w:val="00CE15F6"/>
    <w:rsid w:val="00CF56DE"/>
    <w:rsid w:val="00CF7F80"/>
    <w:rsid w:val="00D4125B"/>
    <w:rsid w:val="00D52157"/>
    <w:rsid w:val="00D82EB3"/>
    <w:rsid w:val="00D95820"/>
    <w:rsid w:val="00DA089C"/>
    <w:rsid w:val="00DC39C7"/>
    <w:rsid w:val="00DD3D50"/>
    <w:rsid w:val="00DE3DD6"/>
    <w:rsid w:val="00DF05D4"/>
    <w:rsid w:val="00E24BD3"/>
    <w:rsid w:val="00E54717"/>
    <w:rsid w:val="00E64D87"/>
    <w:rsid w:val="00E66DFF"/>
    <w:rsid w:val="00E70F94"/>
    <w:rsid w:val="00E823DC"/>
    <w:rsid w:val="00E92389"/>
    <w:rsid w:val="00ED0850"/>
    <w:rsid w:val="00EF264E"/>
    <w:rsid w:val="00F20C21"/>
    <w:rsid w:val="00F9071B"/>
    <w:rsid w:val="00F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C4"/>
  </w:style>
  <w:style w:type="paragraph" w:styleId="2">
    <w:name w:val="heading 2"/>
    <w:basedOn w:val="a"/>
    <w:next w:val="a"/>
    <w:link w:val="20"/>
    <w:semiHidden/>
    <w:unhideWhenUsed/>
    <w:qFormat/>
    <w:rsid w:val="00411D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FC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229EE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29E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11D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11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1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D4E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Стиль Строгий"/>
    <w:rsid w:val="00411D4E"/>
    <w:rPr>
      <w:b/>
      <w:bCs/>
      <w:color w:val="333333"/>
    </w:rPr>
  </w:style>
  <w:style w:type="paragraph" w:styleId="ad">
    <w:name w:val="No Spacing"/>
    <w:link w:val="ae"/>
    <w:qFormat/>
    <w:rsid w:val="00411D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11D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4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1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Без интервала Знак"/>
    <w:link w:val="ad"/>
    <w:rsid w:val="00411D4E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11D4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1D4E"/>
    <w:pPr>
      <w:widowControl w:val="0"/>
      <w:shd w:val="clear" w:color="auto" w:fill="FFFFFF"/>
      <w:spacing w:after="0" w:line="313" w:lineRule="exact"/>
      <w:ind w:hanging="960"/>
      <w:jc w:val="center"/>
    </w:pPr>
    <w:rPr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1D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FC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229EE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29E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11D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11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1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D4E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Стиль Строгий"/>
    <w:rsid w:val="00411D4E"/>
    <w:rPr>
      <w:b/>
      <w:bCs/>
      <w:color w:val="333333"/>
    </w:rPr>
  </w:style>
  <w:style w:type="paragraph" w:styleId="ad">
    <w:name w:val="No Spacing"/>
    <w:link w:val="ae"/>
    <w:qFormat/>
    <w:rsid w:val="00411D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11D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4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1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Без интервала Знак"/>
    <w:link w:val="ad"/>
    <w:rsid w:val="00411D4E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11D4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1D4E"/>
    <w:pPr>
      <w:widowControl w:val="0"/>
      <w:shd w:val="clear" w:color="auto" w:fill="FFFFFF"/>
      <w:spacing w:after="0" w:line="313" w:lineRule="exact"/>
      <w:ind w:hanging="960"/>
      <w:jc w:val="center"/>
    </w:pPr>
    <w:rPr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zemkinomo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&#1082;&#1091;&#1079;&#1077;&#1084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91;&#1079;&#1077;&#1084;&#1082;&#1080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7C43-2CF1-46C5-B60D-6645D096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Александра</cp:lastModifiedBy>
  <cp:revision>6</cp:revision>
  <cp:lastPrinted>2024-01-23T10:55:00Z</cp:lastPrinted>
  <dcterms:created xsi:type="dcterms:W3CDTF">2022-09-29T13:07:00Z</dcterms:created>
  <dcterms:modified xsi:type="dcterms:W3CDTF">2024-01-23T10:56:00Z</dcterms:modified>
</cp:coreProperties>
</file>